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 w:line="360" w:lineRule="auto"/>
        <w:ind w:left="1338" w:right="64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del impacto de la aplicación de las herramientas lean en el sector de la</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 w:line="360" w:lineRule="auto"/>
        <w:ind w:left="627" w:right="64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construcción.</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3529" w:right="283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Angie Carolina Delgado Gamboa Adriana Lizeth Morantes Bolívar</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 w:line="360" w:lineRule="auto"/>
        <w:ind w:left="1338" w:right="63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Trabajo de Grado para Optar el título de ingeniero industrial</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1338" w:right="63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Director</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3826" w:right="312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Néstor Raúl Ortiz Pimiento PhD. En ingeniería</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 w:line="360" w:lineRule="auto"/>
        <w:ind w:left="3231" w:right="2536" w:hanging="3.9999999999997726"/>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Universidad Industrial de Santander Facultad de ingenierías fisicomecánicas</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789" w:right="209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Escuela de Estudios Industriales y Empresariales Bucaramanga</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1338" w:right="63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9" w:type="default"/>
          <w:pgSz w:h="15840" w:w="12240" w:orient="portrait"/>
          <w:pgMar w:bottom="280" w:top="1340" w:left="1340" w:right="1320" w:header="375" w:footer="360"/>
          <w:pgNumType w:start="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w:t>
      </w:r>
    </w:p>
    <w:p w:rsidR="00000000" w:rsidDel="00000000" w:rsidP="00000000" w:rsidRDefault="00000000" w:rsidRPr="00000000" w14:paraId="0000001D">
      <w:pPr>
        <w:pStyle w:val="Heading1"/>
        <w:spacing w:line="360" w:lineRule="auto"/>
        <w:ind w:left="1338" w:right="639" w:firstLine="0"/>
        <w:jc w:val="center"/>
        <w:rPr/>
      </w:pPr>
      <w:r w:rsidDel="00000000" w:rsidR="00000000" w:rsidRPr="00000000">
        <w:rPr>
          <w:rtl w:val="0"/>
        </w:rPr>
        <w:t xml:space="preserve">Análisis del Impacto</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100" w:right="11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 etapa de análisis de impacto de la implementación de la filosofía lean en el sector de la construcción </w:t>
      </w:r>
      <w:r w:rsidDel="00000000" w:rsidR="00000000" w:rsidRPr="00000000">
        <w:rPr>
          <w:sz w:val="24"/>
          <w:szCs w:val="24"/>
          <w:rtl w:val="0"/>
        </w:rPr>
        <w:t xml:space="preserve">se 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numeran principios o métodos de la filosofía lean tradicional extendido al sector de la construcción y como esta adaptación de técnicas llevadas </w:t>
      </w:r>
      <w:r w:rsidDel="00000000" w:rsidR="00000000" w:rsidRPr="00000000">
        <w:rPr>
          <w:sz w:val="24"/>
          <w:szCs w:val="24"/>
          <w:rtl w:val="0"/>
        </w:rPr>
        <w:t xml:space="preserve">de la filosofía lean tradicional al sector de la construcción , generando un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impacto positiv</w:t>
      </w:r>
      <w:r w:rsidDel="00000000" w:rsidR="00000000" w:rsidRPr="00000000">
        <w:rPr>
          <w:sz w:val="24"/>
          <w:szCs w:val="24"/>
          <w:rtl w:val="0"/>
        </w:rPr>
        <w:t xml:space="preserve">o en la forma de aplicar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métodos empleados para el desarrollo del ciclo de vida del proyecto de obra, en la planificación, diseño, construcción y operación, así como en el mantenimiento de los resultados del proyecto final.</w:t>
      </w:r>
      <w:r w:rsidDel="00000000" w:rsidR="00000000" w:rsidRPr="00000000">
        <w:rPr>
          <w:sz w:val="24"/>
          <w:szCs w:val="24"/>
          <w:rtl w:val="0"/>
        </w:rPr>
        <w:t xml:space="preserve"> V</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arios estudios </w:t>
      </w:r>
      <w:r w:rsidDel="00000000" w:rsidR="00000000" w:rsidRPr="00000000">
        <w:rPr>
          <w:sz w:val="24"/>
          <w:szCs w:val="24"/>
          <w:rtl w:val="0"/>
        </w:rPr>
        <w:t xml:space="preserve">informan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la adopción de los principios de </w:t>
      </w:r>
      <w:r w:rsidDel="00000000" w:rsidR="00000000" w:rsidRPr="00000000">
        <w:rPr>
          <w:sz w:val="24"/>
          <w:szCs w:val="24"/>
          <w:rtl w:val="0"/>
        </w:rPr>
        <w:t xml:space="preserve">Lean Manufacturing</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 como resultado un proceso eficiente</w:t>
      </w:r>
      <w:r w:rsidDel="00000000" w:rsidR="00000000" w:rsidRPr="00000000">
        <w:rPr>
          <w:sz w:val="24"/>
          <w:szCs w:val="24"/>
          <w:rtl w:val="0"/>
        </w:rPr>
        <w:t xml:space="preserve">, de calidad y con riesgo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reducid</w:t>
      </w:r>
      <w:r w:rsidDel="00000000" w:rsidR="00000000" w:rsidRPr="00000000">
        <w:rPr>
          <w:sz w:val="24"/>
          <w:szCs w:val="24"/>
          <w:rtl w:val="0"/>
        </w:rPr>
        <w:t xml:space="preserve">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dentro del </w:t>
      </w:r>
      <w:r w:rsidDel="00000000" w:rsidR="00000000" w:rsidRPr="00000000">
        <w:rPr>
          <w:sz w:val="24"/>
          <w:szCs w:val="24"/>
          <w:rtl w:val="0"/>
        </w:rPr>
        <w:t xml:space="preserve">campo de la construcción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rendimiento de la construcción </w:t>
      </w:r>
      <w:r w:rsidDel="00000000" w:rsidR="00000000" w:rsidRPr="00000000">
        <w:rPr>
          <w:sz w:val="24"/>
          <w:szCs w:val="24"/>
          <w:rtl w:val="0"/>
        </w:rPr>
        <w:t xml:space="preserve">industrial 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ve obstaculizada por el desperdicio que va desde los recursos materiales, el costo, el tiempo y la mano de obra, entre otros.</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 w:line="360" w:lineRule="auto"/>
        <w:ind w:left="100" w:right="114" w:firstLine="720"/>
        <w:jc w:val="both"/>
        <w:rPr>
          <w:sz w:val="24"/>
          <w:szCs w:val="24"/>
        </w:rPr>
      </w:pPr>
      <w:r w:rsidDel="00000000" w:rsidR="00000000" w:rsidRPr="00000000">
        <w:rPr>
          <w:sz w:val="24"/>
          <w:szCs w:val="24"/>
          <w:rtl w:val="0"/>
        </w:rPr>
        <w:t xml:space="preserve">El capítulo 6 “</w:t>
      </w:r>
      <w:r w:rsidDel="00000000" w:rsidR="00000000" w:rsidRPr="00000000">
        <w:rPr>
          <w:b w:val="1"/>
          <w:sz w:val="24"/>
          <w:szCs w:val="24"/>
          <w:highlight w:val="white"/>
          <w:rtl w:val="0"/>
        </w:rPr>
        <w:t xml:space="preserve">Análisis del impacto de la aplicación de las herramientas lean en el sector construcción” </w:t>
      </w:r>
      <w:r w:rsidDel="00000000" w:rsidR="00000000" w:rsidRPr="00000000">
        <w:rPr>
          <w:sz w:val="24"/>
          <w:szCs w:val="24"/>
          <w:rtl w:val="0"/>
        </w:rPr>
        <w:t xml:space="preserve"> del libro “</w:t>
      </w:r>
      <w:r w:rsidDel="00000000" w:rsidR="00000000" w:rsidRPr="00000000">
        <w:rPr>
          <w:sz w:val="24"/>
          <w:szCs w:val="24"/>
          <w:highlight w:val="white"/>
          <w:rtl w:val="0"/>
        </w:rPr>
        <w:t xml:space="preserve">Estudio exploratorio sobre la implementación de técnicas de lean manufacturing en el sector de la construcción (lean construction)” </w:t>
      </w:r>
      <w:r w:rsidDel="00000000" w:rsidR="00000000" w:rsidRPr="00000000">
        <w:rPr>
          <w:sz w:val="24"/>
          <w:szCs w:val="24"/>
          <w:rtl w:val="0"/>
        </w:rPr>
        <w:t xml:space="preserve">e</w:t>
      </w:r>
      <w:r w:rsidDel="00000000" w:rsidR="00000000" w:rsidRPr="00000000">
        <w:rPr>
          <w:sz w:val="24"/>
          <w:szCs w:val="24"/>
          <w:rtl w:val="0"/>
        </w:rPr>
        <w:t xml:space="preserve">n los casos tomados en la investigación, se reconoce una notoria división entre las empresas que deciden introducir las técnica o herramientas Lean a sus métodos en la búsqueda de controlar las tareas que por naturaleza son repetitivas representando sobre costos, en otros la filosofía Lean es aplicada con el fin impactar en la cadena de suministro, el desarrollo sostenible y el impacto negativo ambiental característico del sector de la construcción en sus procesos de transformación.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 w:line="360" w:lineRule="auto"/>
        <w:ind w:left="100" w:right="114" w:firstLine="720"/>
        <w:jc w:val="both"/>
        <w:rPr>
          <w:sz w:val="24"/>
          <w:szCs w:val="24"/>
        </w:rPr>
      </w:pPr>
      <w:r w:rsidDel="00000000" w:rsidR="00000000" w:rsidRPr="00000000">
        <w:rPr>
          <w:sz w:val="24"/>
          <w:szCs w:val="24"/>
          <w:rtl w:val="0"/>
        </w:rPr>
        <w:t xml:space="preserve">El éxito de la implementación de las técnicas Lean se vio involucrada principalmente por la participación del personal y su intención en un cambio de cultura organizacional o forma de realizar ciertas actividades necesarias en la ejecución de obras y que agregan valor al proyecto de obra final. La implementación de la cultura Lean Manufacturing en la construcción (Lean Construction) da origen a una metodología con intención de mejora continua en las distintas actividades del ciclo de vida del proyecto diseño y planificación del proyecto, construcción del proyecto, operación y mantenimiento del final de vida del proyecto de obra.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 w:line="360" w:lineRule="auto"/>
        <w:ind w:left="100" w:right="114" w:firstLine="720"/>
        <w:jc w:val="both"/>
        <w:rPr>
          <w:sz w:val="24"/>
          <w:szCs w:val="24"/>
        </w:rPr>
      </w:pPr>
      <w:r w:rsidDel="00000000" w:rsidR="00000000" w:rsidRPr="00000000">
        <w:rPr>
          <w:sz w:val="24"/>
          <w:szCs w:val="24"/>
          <w:rtl w:val="0"/>
        </w:rPr>
        <w:t xml:space="preserve">En el diseño y planificación se consideró la estrategia LC dentro de la planificación como un recurso en la resolución de problemas técnicos en el campo abierto, se hace uso del pensamiento A3 y el diseño prefabricado para examinar actividades que generan residuos. </w:t>
      </w:r>
    </w:p>
    <w:p w:rsidR="00000000" w:rsidDel="00000000" w:rsidP="00000000" w:rsidRDefault="00000000" w:rsidRPr="00000000" w14:paraId="00000023">
      <w:pPr>
        <w:spacing w:line="360" w:lineRule="auto"/>
        <w:jc w:val="both"/>
        <w:rPr>
          <w:sz w:val="24"/>
          <w:szCs w:val="24"/>
        </w:rPr>
      </w:pPr>
      <w:r w:rsidDel="00000000" w:rsidR="00000000" w:rsidRPr="00000000">
        <w:rPr>
          <w:sz w:val="24"/>
          <w:szCs w:val="24"/>
          <w:rtl w:val="0"/>
        </w:rPr>
        <w:t xml:space="preserve">Para la fase de construcción del proyecto se entiende que el impacto se origina en mejorar y controlar la sostenibilidad asociada a los sistemas de producción y consumo. La implementación de algunas prácticas Lean, como el mapeo de flujo de valor (VSM), 5S, TQM, JIT, Kaizen tienden a mejorar el bienestar y la seguridad del talento humano involucrado y sus lugares de trabajo habituales. </w:t>
      </w:r>
    </w:p>
    <w:p w:rsidR="00000000" w:rsidDel="00000000" w:rsidP="00000000" w:rsidRDefault="00000000" w:rsidRPr="00000000" w14:paraId="00000024">
      <w:pPr>
        <w:spacing w:line="360" w:lineRule="auto"/>
        <w:jc w:val="both"/>
        <w:rPr>
          <w:sz w:val="24"/>
          <w:szCs w:val="24"/>
        </w:rPr>
      </w:pPr>
      <w:r w:rsidDel="00000000" w:rsidR="00000000" w:rsidRPr="00000000">
        <w:rPr>
          <w:sz w:val="24"/>
          <w:szCs w:val="24"/>
          <w:rtl w:val="0"/>
        </w:rPr>
        <w:t xml:space="preserve">Para el caso de la operación el análisis del impacto de esta investigación se muestra el valor de técnicas y el uso de herramientas digitales para evaluar el estado de los materiales durante la vida útil y el final de vida de un edificio y a su vez Minimizar el mantenimiento recuperativo con el mantenimiento preventivo, dando como resultado estructuras de calidad y eficientes.</w:t>
      </w:r>
    </w:p>
    <w:p w:rsidR="00000000" w:rsidDel="00000000" w:rsidP="00000000" w:rsidRDefault="00000000" w:rsidRPr="00000000" w14:paraId="00000025">
      <w:pPr>
        <w:spacing w:line="360" w:lineRule="auto"/>
        <w:jc w:val="both"/>
        <w:rPr>
          <w:sz w:val="24"/>
          <w:szCs w:val="24"/>
        </w:rPr>
      </w:pPr>
      <w:r w:rsidDel="00000000" w:rsidR="00000000" w:rsidRPr="00000000">
        <w:rPr>
          <w:sz w:val="24"/>
          <w:szCs w:val="24"/>
          <w:rtl w:val="0"/>
        </w:rPr>
        <w:t xml:space="preserve">En la construcción al finalizar un proyecto es necesario asignar periodos de mantenimiento que garanticen la conservación de producto final por lo que los casos en estudio hacen uso de las herramientas individuales de gestión de la calidad y las herramientas de Lean Construction para dar solución a dichos problemas. </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both"/>
        <w:rPr>
          <w:i w:val="1"/>
          <w:color w:val="44546a"/>
          <w:sz w:val="24"/>
          <w:szCs w:val="24"/>
        </w:rPr>
      </w:pPr>
      <w:r w:rsidDel="00000000" w:rsidR="00000000" w:rsidRPr="00000000">
        <w:rPr>
          <w:b w:val="1"/>
          <w:color w:val="44546a"/>
          <w:sz w:val="24"/>
          <w:szCs w:val="24"/>
          <w:rtl w:val="0"/>
        </w:rPr>
        <w:t xml:space="preserve">Apéndice G</w:t>
      </w:r>
      <w:r w:rsidDel="00000000" w:rsidR="00000000" w:rsidRPr="00000000">
        <w:rPr>
          <w:i w:val="1"/>
          <w:color w:val="44546a"/>
          <w:sz w:val="24"/>
          <w:szCs w:val="24"/>
          <w:rtl w:val="0"/>
        </w:rPr>
        <w:t xml:space="preserve"> </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both"/>
        <w:rPr>
          <w:i w:val="1"/>
          <w:color w:val="44546a"/>
          <w:sz w:val="24"/>
          <w:szCs w:val="24"/>
        </w:rPr>
      </w:pPr>
      <w:r w:rsidDel="00000000" w:rsidR="00000000" w:rsidRPr="00000000">
        <w:rPr>
          <w:i w:val="1"/>
          <w:color w:val="44546a"/>
          <w:sz w:val="24"/>
          <w:szCs w:val="24"/>
          <w:rtl w:val="0"/>
        </w:rPr>
        <w:t xml:space="preserve">Resumen del impacto de la implementación de técnicas del ciclo de vida tomado del libro “</w:t>
      </w:r>
      <w:r w:rsidDel="00000000" w:rsidR="00000000" w:rsidRPr="00000000">
        <w:rPr>
          <w:i w:val="1"/>
          <w:color w:val="44546a"/>
          <w:sz w:val="24"/>
          <w:szCs w:val="24"/>
          <w:highlight w:val="white"/>
          <w:rtl w:val="0"/>
        </w:rPr>
        <w:t xml:space="preserve">Estudio exploratorio sobre la implementación de técnicas de lean manufacturing en el sector de la construcción (lean construction)”.</w:t>
      </w:r>
      <w:r w:rsidDel="00000000" w:rsidR="00000000" w:rsidRPr="00000000">
        <w:rPr>
          <w:rtl w:val="0"/>
        </w:rPr>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i w:val="1"/>
          <w:color w:val="44546a"/>
          <w:sz w:val="24"/>
          <w:szCs w:val="24"/>
        </w:rPr>
      </w:pPr>
      <w:r w:rsidDel="00000000" w:rsidR="00000000" w:rsidRPr="00000000">
        <w:rPr>
          <w:i w:val="1"/>
          <w:color w:val="44546a"/>
          <w:sz w:val="24"/>
          <w:szCs w:val="24"/>
        </w:rPr>
        <w:drawing>
          <wp:inline distB="114300" distT="114300" distL="114300" distR="114300">
            <wp:extent cx="4648200" cy="2616200"/>
            <wp:effectExtent b="0" l="0" r="0" t="0"/>
            <wp:docPr id="3" name="image3.jpg"/>
            <a:graphic>
              <a:graphicData uri="http://schemas.openxmlformats.org/drawingml/2006/picture">
                <pic:pic>
                  <pic:nvPicPr>
                    <pic:cNvPr id="0" name="image3.jpg"/>
                    <pic:cNvPicPr preferRelativeResize="0"/>
                  </pic:nvPicPr>
                  <pic:blipFill>
                    <a:blip r:embed="rId10"/>
                    <a:srcRect b="0" l="0" r="0" t="0"/>
                    <a:stretch>
                      <a:fillRect/>
                    </a:stretch>
                  </pic:blipFill>
                  <pic:spPr>
                    <a:xfrm>
                      <a:off x="0" y="0"/>
                      <a:ext cx="4648200" cy="2616200"/>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sz w:val="24"/>
          <w:szCs w:val="24"/>
        </w:rPr>
      </w:pPr>
      <w:r w:rsidDel="00000000" w:rsidR="00000000" w:rsidRPr="00000000">
        <w:rPr>
          <w:sz w:val="24"/>
          <w:szCs w:val="24"/>
          <w:rtl w:val="0"/>
        </w:rPr>
        <w:t xml:space="preserve"> </w:t>
      </w:r>
      <w:r w:rsidDel="00000000" w:rsidR="00000000" w:rsidRPr="00000000">
        <w:rPr>
          <w:i w:val="1"/>
          <w:sz w:val="24"/>
          <w:szCs w:val="24"/>
          <w:rtl w:val="0"/>
        </w:rPr>
        <w:t xml:space="preserve">                          </w:t>
      </w:r>
      <w:r w:rsidDel="00000000" w:rsidR="00000000" w:rsidRPr="00000000">
        <w:rPr>
          <w:sz w:val="24"/>
          <w:szCs w:val="24"/>
          <w:rtl w:val="0"/>
        </w:rPr>
        <w:t xml:space="preserve"> </w:t>
      </w:r>
    </w:p>
    <w:p w:rsidR="00000000" w:rsidDel="00000000" w:rsidP="00000000" w:rsidRDefault="00000000" w:rsidRPr="00000000" w14:paraId="0000002A">
      <w:pPr>
        <w:spacing w:after="240" w:before="240" w:line="360" w:lineRule="auto"/>
        <w:jc w:val="both"/>
        <w:rPr>
          <w:b w:val="1"/>
          <w:sz w:val="24"/>
          <w:szCs w:val="24"/>
        </w:rPr>
      </w:pPr>
      <w:r w:rsidDel="00000000" w:rsidR="00000000" w:rsidRPr="00000000">
        <w:rPr>
          <w:b w:val="1"/>
          <w:sz w:val="24"/>
          <w:szCs w:val="24"/>
          <w:rtl w:val="0"/>
        </w:rPr>
        <w:t xml:space="preserve">Ventajas</w:t>
      </w:r>
    </w:p>
    <w:p w:rsidR="00000000" w:rsidDel="00000000" w:rsidP="00000000" w:rsidRDefault="00000000" w:rsidRPr="00000000" w14:paraId="0000002B">
      <w:pPr>
        <w:spacing w:after="240" w:before="240" w:line="360" w:lineRule="auto"/>
        <w:jc w:val="both"/>
        <w:rPr>
          <w:sz w:val="24"/>
          <w:szCs w:val="24"/>
        </w:rPr>
      </w:pPr>
      <w:r w:rsidDel="00000000" w:rsidR="00000000" w:rsidRPr="00000000">
        <w:rPr>
          <w:sz w:val="24"/>
          <w:szCs w:val="24"/>
          <w:rtl w:val="0"/>
        </w:rPr>
        <w:t xml:space="preserve">A lo largo del análisis de los distintos casos de estudiados se reconocen beneficios claros en la implementación de técnicas LM en el sector de la construcción y como estas dieron al desarrollo de proyectos de obra ventajas frente a la ejecución de proyectos anteriores.</w:t>
      </w:r>
    </w:p>
    <w:p w:rsidR="00000000" w:rsidDel="00000000" w:rsidP="00000000" w:rsidRDefault="00000000" w:rsidRPr="00000000" w14:paraId="0000002C">
      <w:pPr>
        <w:spacing w:after="240" w:before="240" w:line="360" w:lineRule="auto"/>
        <w:jc w:val="both"/>
        <w:rPr>
          <w:sz w:val="24"/>
          <w:szCs w:val="24"/>
        </w:rPr>
      </w:pPr>
      <w:r w:rsidDel="00000000" w:rsidR="00000000" w:rsidRPr="00000000">
        <w:rPr>
          <w:sz w:val="24"/>
          <w:szCs w:val="24"/>
          <w:rtl w:val="0"/>
        </w:rPr>
        <w:t xml:space="preserve">Ventaja Competitiva: la imagen y la motivación de la empresa de construcción se fortalece con la implementación de técnicas LC y aumenta la expectativa de adquirir nuevos contratos</w:t>
      </w:r>
    </w:p>
    <w:p w:rsidR="00000000" w:rsidDel="00000000" w:rsidP="00000000" w:rsidRDefault="00000000" w:rsidRPr="00000000" w14:paraId="0000002D">
      <w:pPr>
        <w:spacing w:after="240" w:before="240" w:line="360" w:lineRule="auto"/>
        <w:jc w:val="both"/>
        <w:rPr>
          <w:sz w:val="24"/>
          <w:szCs w:val="24"/>
        </w:rPr>
      </w:pPr>
      <w:r w:rsidDel="00000000" w:rsidR="00000000" w:rsidRPr="00000000">
        <w:rPr>
          <w:sz w:val="24"/>
          <w:szCs w:val="24"/>
          <w:rtl w:val="0"/>
        </w:rPr>
        <w:t xml:space="preserve">Ventaja en el desarrollo: Las prácticas Lean son importantes en la ejecución de proyectos porque su implementación permite reducir los tiempos de construcción y costos, logrando una mayor productividad, mejor calidad y mayor valor para el cliente.</w:t>
      </w:r>
    </w:p>
    <w:p w:rsidR="00000000" w:rsidDel="00000000" w:rsidP="00000000" w:rsidRDefault="00000000" w:rsidRPr="00000000" w14:paraId="0000002E">
      <w:pPr>
        <w:spacing w:after="240" w:before="240" w:line="360" w:lineRule="auto"/>
        <w:jc w:val="both"/>
        <w:rPr>
          <w:sz w:val="24"/>
          <w:szCs w:val="24"/>
          <w:highlight w:val="white"/>
        </w:rPr>
      </w:pPr>
      <w:r w:rsidDel="00000000" w:rsidR="00000000" w:rsidRPr="00000000">
        <w:rPr>
          <w:sz w:val="24"/>
          <w:szCs w:val="24"/>
          <w:rtl w:val="0"/>
        </w:rPr>
        <w:t xml:space="preserve">Ventajas en áreas de la cadena de valor: es posible aumentar la construcción productiva del proceso.</w:t>
      </w:r>
      <w:r w:rsidDel="00000000" w:rsidR="00000000" w:rsidRPr="00000000">
        <w:rPr>
          <w:sz w:val="24"/>
          <w:szCs w:val="24"/>
          <w:highlight w:val="white"/>
          <w:rtl w:val="0"/>
        </w:rPr>
        <w:t xml:space="preserve"> Los equipos de proyectos pueden compartir y administrar la información del proyecto de manera eficiente e inclinarse por prácticas que abordan el problema de mejorar la coordinación dentro de un equipo de proyecto.</w:t>
      </w:r>
    </w:p>
    <w:p w:rsidR="00000000" w:rsidDel="00000000" w:rsidP="00000000" w:rsidRDefault="00000000" w:rsidRPr="00000000" w14:paraId="0000002F">
      <w:pPr>
        <w:spacing w:after="240" w:before="240" w:line="360" w:lineRule="auto"/>
        <w:jc w:val="both"/>
        <w:rPr>
          <w:sz w:val="24"/>
          <w:szCs w:val="24"/>
          <w:highlight w:val="white"/>
        </w:rPr>
      </w:pPr>
      <w:r w:rsidDel="00000000" w:rsidR="00000000" w:rsidRPr="00000000">
        <w:rPr>
          <w:sz w:val="24"/>
          <w:szCs w:val="24"/>
          <w:rtl w:val="0"/>
        </w:rPr>
        <w:t xml:space="preserve">Ventaja en la eliminación de residuos:</w:t>
      </w:r>
      <w:r w:rsidDel="00000000" w:rsidR="00000000" w:rsidRPr="00000000">
        <w:rPr>
          <w:sz w:val="24"/>
          <w:szCs w:val="24"/>
          <w:highlight w:val="white"/>
          <w:rtl w:val="0"/>
        </w:rPr>
        <w:t xml:space="preserve"> Dentro de los proyectos de construcción se hace uso de técnicas LM para lograr que una construcción sea más sostenible y facilitará la preservación no solo del material natural sino también del esfuerzo requerido para acometer la obra.</w:t>
      </w:r>
    </w:p>
    <w:p w:rsidR="00000000" w:rsidDel="00000000" w:rsidP="00000000" w:rsidRDefault="00000000" w:rsidRPr="00000000" w14:paraId="00000030">
      <w:pPr>
        <w:spacing w:after="240" w:before="240" w:line="360" w:lineRule="auto"/>
        <w:jc w:val="both"/>
        <w:rPr>
          <w:sz w:val="24"/>
          <w:szCs w:val="24"/>
        </w:rPr>
      </w:pPr>
      <w:r w:rsidDel="00000000" w:rsidR="00000000" w:rsidRPr="00000000">
        <w:rPr>
          <w:sz w:val="24"/>
          <w:szCs w:val="24"/>
          <w:rtl w:val="0"/>
        </w:rPr>
        <w:t xml:space="preserve">Ventajas en la disminución del riesgo: El uso de técnicas LC disminuye la incertidumbre en cuanto a los riesgos potenciales o detalles que pueden mejorar el nivel de la conciencia de las condiciones del área laboral y, en consecuencia, las condiciones de seguridad.</w:t>
      </w:r>
    </w:p>
    <w:p w:rsidR="00000000" w:rsidDel="00000000" w:rsidP="00000000" w:rsidRDefault="00000000" w:rsidRPr="00000000" w14:paraId="00000031">
      <w:pPr>
        <w:spacing w:after="240" w:before="240" w:line="360" w:lineRule="auto"/>
        <w:jc w:val="both"/>
        <w:rPr>
          <w:b w:val="1"/>
          <w:sz w:val="24"/>
          <w:szCs w:val="24"/>
        </w:rPr>
      </w:pPr>
      <w:r w:rsidDel="00000000" w:rsidR="00000000" w:rsidRPr="00000000">
        <w:rPr>
          <w:b w:val="1"/>
          <w:sz w:val="24"/>
          <w:szCs w:val="24"/>
          <w:rtl w:val="0"/>
        </w:rPr>
        <w:t xml:space="preserve">Desventajas</w:t>
      </w:r>
    </w:p>
    <w:p w:rsidR="00000000" w:rsidDel="00000000" w:rsidP="00000000" w:rsidRDefault="00000000" w:rsidRPr="00000000" w14:paraId="00000032">
      <w:pPr>
        <w:spacing w:after="240" w:before="240" w:line="360" w:lineRule="auto"/>
        <w:jc w:val="both"/>
        <w:rPr>
          <w:sz w:val="24"/>
          <w:szCs w:val="24"/>
        </w:rPr>
      </w:pPr>
      <w:r w:rsidDel="00000000" w:rsidR="00000000" w:rsidRPr="00000000">
        <w:rPr>
          <w:sz w:val="24"/>
          <w:szCs w:val="24"/>
          <w:rtl w:val="0"/>
        </w:rPr>
        <w:t xml:space="preserve">Se reconocen</w:t>
      </w:r>
      <w:r w:rsidDel="00000000" w:rsidR="00000000" w:rsidRPr="00000000">
        <w:rPr>
          <w:sz w:val="24"/>
          <w:szCs w:val="24"/>
          <w:rtl w:val="0"/>
        </w:rPr>
        <w:t xml:space="preserve"> principalmente barreras en la implementación del sistema Lean Manufacturing en la construcción, barreras que impidieron el éxito del desarrollo del proyecto y que por el contrario generan retrasos, sobrecostos y desperdicios.</w:t>
      </w:r>
    </w:p>
    <w:p w:rsidR="00000000" w:rsidDel="00000000" w:rsidP="00000000" w:rsidRDefault="00000000" w:rsidRPr="00000000" w14:paraId="00000033">
      <w:pPr>
        <w:spacing w:after="240" w:before="240" w:line="360" w:lineRule="auto"/>
        <w:jc w:val="both"/>
        <w:rPr>
          <w:sz w:val="24"/>
          <w:szCs w:val="24"/>
          <w:highlight w:val="white"/>
        </w:rPr>
      </w:pPr>
      <w:r w:rsidDel="00000000" w:rsidR="00000000" w:rsidRPr="00000000">
        <w:rPr>
          <w:sz w:val="24"/>
          <w:szCs w:val="24"/>
          <w:highlight w:val="white"/>
          <w:rtl w:val="0"/>
        </w:rPr>
        <w:t xml:space="preserve">Falta de cultura Lean en la organización: En distintos proyectos se identifica la falta de comunicación, compromiso de gestión, conocimiento, liderazgo, falta de conciencia y habilidad, mala gestión, cultura tradicional y actitud de los empleados, recursos y equipos inadecuados y no uso de técnicas y tecnologías modernas.</w:t>
      </w:r>
    </w:p>
    <w:p w:rsidR="00000000" w:rsidDel="00000000" w:rsidP="00000000" w:rsidRDefault="00000000" w:rsidRPr="00000000" w14:paraId="00000034">
      <w:pPr>
        <w:spacing w:after="240" w:before="240" w:line="360" w:lineRule="auto"/>
        <w:jc w:val="both"/>
        <w:rPr>
          <w:sz w:val="24"/>
          <w:szCs w:val="24"/>
        </w:rPr>
      </w:pPr>
      <w:r w:rsidDel="00000000" w:rsidR="00000000" w:rsidRPr="00000000">
        <w:rPr>
          <w:sz w:val="24"/>
          <w:szCs w:val="24"/>
          <w:rtl w:val="0"/>
        </w:rPr>
        <w:t xml:space="preserve">Falta de coordinación y entrada inadecuada de información: Programar el proceso de diseño sin detalles suficientemente acordados, genera confusión sobre el estado del proceso de diseño.</w:t>
      </w:r>
    </w:p>
    <w:p w:rsidR="00000000" w:rsidDel="00000000" w:rsidP="00000000" w:rsidRDefault="00000000" w:rsidRPr="00000000" w14:paraId="00000035">
      <w:pPr>
        <w:spacing w:after="240" w:before="240" w:line="360" w:lineRule="auto"/>
        <w:jc w:val="both"/>
        <w:rPr>
          <w:sz w:val="24"/>
          <w:szCs w:val="24"/>
          <w:highlight w:val="white"/>
        </w:rPr>
      </w:pPr>
      <w:r w:rsidDel="00000000" w:rsidR="00000000" w:rsidRPr="00000000">
        <w:rPr>
          <w:sz w:val="24"/>
          <w:szCs w:val="24"/>
          <w:highlight w:val="white"/>
          <w:rtl w:val="0"/>
        </w:rPr>
        <w:t xml:space="preserve">Determinar y desencadenar el diseño, la planificación y la construcción de obras: la implementación de los principios de Lean Manufacturing se mostró desafiante en particular, en las cadenas de suministro de la construcción en donde los procesos de fabricación a menudo están desconectados de la instalación en el sitio lo que dificulta el logro de los objetivos desde un punto de vista económico, ecológico y socialmente sostenible.</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100" w:right="140" w:firstLine="720"/>
        <w:jc w:val="left"/>
        <w:rPr>
          <w:b w:val="1"/>
          <w:sz w:val="24"/>
          <w:szCs w:val="24"/>
        </w:rPr>
      </w:pPr>
      <w:r w:rsidDel="00000000" w:rsidR="00000000" w:rsidRPr="00000000">
        <w:rPr>
          <w:b w:val="1"/>
          <w:sz w:val="24"/>
          <w:szCs w:val="24"/>
          <w:rtl w:val="0"/>
        </w:rPr>
        <w:t xml:space="preserve">Conclusión</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jc w:val="both"/>
        <w:rPr>
          <w:sz w:val="24"/>
          <w:szCs w:val="24"/>
        </w:rPr>
      </w:pPr>
      <w:r w:rsidDel="00000000" w:rsidR="00000000" w:rsidRPr="00000000">
        <w:rPr>
          <w:sz w:val="24"/>
          <w:szCs w:val="24"/>
          <w:rtl w:val="0"/>
        </w:rPr>
        <w:t xml:space="preserve">Se</w:t>
      </w:r>
      <w:r w:rsidDel="00000000" w:rsidR="00000000" w:rsidRPr="00000000">
        <w:rPr>
          <w:sz w:val="24"/>
          <w:szCs w:val="24"/>
          <w:rtl w:val="0"/>
        </w:rPr>
        <w:t xml:space="preserve"> concluye que el éxito de la adaptación de las técnicas Lean Manufacturing en el sector de la construcción y la extensión de estas técnicas da origen a un sistema organizado, útil e integrado, con flujos de comunicación y decisiones basadas en la interpretación del uso de herramientas en cada etapa del ciclo de vida del proyecto de obra civil. </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jc w:val="both"/>
        <w:rPr>
          <w:sz w:val="24"/>
          <w:szCs w:val="24"/>
        </w:rPr>
      </w:pPr>
      <w:r w:rsidDel="00000000" w:rsidR="00000000" w:rsidRPr="00000000">
        <w:rPr>
          <w:sz w:val="24"/>
          <w:szCs w:val="24"/>
          <w:rtl w:val="0"/>
        </w:rPr>
        <w:t xml:space="preserve">El impacto en las empresas que deciden inclinarse por la construcción esbelta se refleja en el continuo avance del término Lean Construcción que a lo largo del mundo toma cada vez más fuerza dentro de las empresas destinadas al diseño y gestión de calidad en obras, supervisión y manteniendo industrial, compañías que  dentro de sus procesos estudian la implementación o implementaron herramientas de LM obteniendo las ventajas o desventajas analizadas en el presente documento y relacionadas a continuación.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100" w:right="140" w:firstLine="720"/>
        <w:jc w:val="left"/>
        <w:rPr>
          <w:sz w:val="24"/>
          <w:szCs w:val="24"/>
        </w:rPr>
      </w:pPr>
      <w:r w:rsidDel="00000000" w:rsidR="00000000" w:rsidRPr="00000000">
        <w:rPr>
          <w:rtl w:val="0"/>
        </w:rPr>
      </w:r>
    </w:p>
    <w:sectPr>
      <w:type w:val="nextPage"/>
      <w:pgSz w:h="15840" w:w="12240" w:orient="portrait"/>
      <w:pgMar w:bottom="280" w:top="1340" w:left="1340" w:right="1320" w:header="375"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sz w:val="20"/>
        <w:szCs w:val="20"/>
      </w:rPr>
      <mc:AlternateContent>
        <mc:Choice Requires="wpg">
          <w:drawing>
            <wp:anchor allowOverlap="1" behindDoc="1" distB="0" distT="0" distL="114300" distR="114300" hidden="0" layoutInCell="1" locked="0" relativeHeight="0" simplePos="0">
              <wp:simplePos x="0" y="0"/>
              <wp:positionH relativeFrom="page">
                <wp:posOffset>3213722</wp:posOffset>
              </wp:positionH>
              <wp:positionV relativeFrom="page">
                <wp:posOffset>338138</wp:posOffset>
              </wp:positionV>
              <wp:extent cx="3876675" cy="309563"/>
              <wp:effectExtent b="0" l="0" r="0" t="0"/>
              <wp:wrapNone/>
              <wp:docPr id="2" name=""/>
              <a:graphic>
                <a:graphicData uri="http://schemas.microsoft.com/office/word/2010/wordprocessingShape">
                  <wps:wsp>
                    <wps:cNvSpPr/>
                    <wps:cNvPr id="2" name="Shape 2"/>
                    <wps:spPr>
                      <a:xfrm>
                        <a:off x="3411790" y="3697133"/>
                        <a:ext cx="3868420" cy="165735"/>
                      </a:xfrm>
                      <a:custGeom>
                        <a:rect b="b" l="l" r="r" t="t"/>
                        <a:pathLst>
                          <a:path extrusionOk="0" h="165735" w="3868420">
                            <a:moveTo>
                              <a:pt x="0" y="0"/>
                            </a:moveTo>
                            <a:lnTo>
                              <a:pt x="0" y="165735"/>
                            </a:lnTo>
                            <a:lnTo>
                              <a:pt x="3868420" y="165735"/>
                            </a:lnTo>
                            <a:lnTo>
                              <a:pt x="3868420" y="0"/>
                            </a:lnTo>
                            <a:close/>
                          </a:path>
                        </a:pathLst>
                      </a:custGeom>
                      <a:solidFill>
                        <a:srgbClr val="FFFFFF"/>
                      </a:solidFill>
                      <a:ln>
                        <a:noFill/>
                      </a:ln>
                    </wps:spPr>
                    <wps:txbx>
                      <w:txbxContent>
                        <w:p w:rsidR="00000000" w:rsidDel="00000000" w:rsidP="00000000" w:rsidRDefault="00000000" w:rsidRPr="00000000">
                          <w:pPr>
                            <w:spacing w:after="0" w:before="0" w:line="245.00000953674316"/>
                            <w:ind w:left="20" w:right="0" w:firstLine="2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ESTUDIO EXPLORATORIO DE TECNICAS LEAN EN LA CONSTRUCCIÓN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3213722</wp:posOffset>
              </wp:positionH>
              <wp:positionV relativeFrom="page">
                <wp:posOffset>338138</wp:posOffset>
              </wp:positionV>
              <wp:extent cx="3876675" cy="309563"/>
              <wp:effectExtent b="0" l="0" r="0" t="0"/>
              <wp:wrapNone/>
              <wp:docPr id="2"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876675" cy="309563"/>
                      </a:xfrm>
                      <a:prstGeom prst="rect"/>
                      <a:ln/>
                    </pic:spPr>
                  </pic:pic>
                </a:graphicData>
              </a:graphic>
            </wp:anchor>
          </w:drawing>
        </mc:Fallback>
      </mc:AlternateContent>
    </w:r>
    <w:r w:rsidDel="00000000" w:rsidR="00000000" w:rsidRPr="00000000">
      <w:rPr>
        <w:rtl w:val="0"/>
      </w:rPr>
    </w:r>
    <w:r w:rsidDel="00000000" w:rsidR="00000000" w:rsidRPr="00000000">
      <w:pict>
        <v:group style="position:absolute;margin-left:0.0pt;margin-top:0.0pt;width:162.75pt;height:40.450pt;mso-position-horizontal-relative:margin;mso-position-vertical-relative:text;z-index:-15817216;mso-position-horizontal:absolute;mso-position-vertical:absolute;" coordsize="3255,809" coordorigin="7800,375">
          <v:shape style="position:absolute;left:7800;top:375;width:1545;height:809" stroked="false" type="#_x0000_t75">
            <v:imagedata r:id="rId1" o:title=""/>
          </v:shape>
          <v:shape style="position:absolute;left:9345;top:465;width:1710;height:600" stroked="false" type="#_x0000_t75">
            <v:imagedata r:id="rId2" o:title=""/>
          </v:shape>
        </v:group>
      </w:pict>
    </w:r>
    <w:r w:rsidDel="00000000" w:rsidR="00000000" w:rsidRPr="00000000"/>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93" w:lineRule="auto"/>
      <w:ind w:left="821"/>
      <w:jc w:val="both"/>
    </w:pPr>
    <w:rPr>
      <w:rFonts w:ascii="Times New Roman" w:cs="Times New Roman" w:eastAsia="Times New Roman" w:hAnsi="Times New Roman"/>
      <w:b w:val="1"/>
      <w:sz w:val="24"/>
      <w:szCs w:val="24"/>
    </w:rPr>
  </w:style>
  <w:style w:type="paragraph" w:styleId="Heading2">
    <w:name w:val="heading 2"/>
    <w:basedOn w:val="Normal"/>
    <w:next w:val="Normal"/>
    <w:pPr>
      <w:spacing w:before="90" w:lineRule="auto"/>
      <w:ind w:left="2223" w:hanging="409.00000000000006"/>
    </w:pPr>
    <w:rPr>
      <w:rFonts w:ascii="Times New Roman" w:cs="Times New Roman" w:eastAsia="Times New Roman" w:hAnsi="Times New Roman"/>
      <w:b w:val="1"/>
      <w:i w:val="1"/>
      <w:sz w:val="24"/>
      <w:szCs w:val="24"/>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Table Normal"/>
    <w:uiPriority w:val="2"/>
    <w:semiHidden w:val="1"/>
    <w:unhideWhenUsed w:val="1"/>
    <w:qFormat w:val="1"/>
    <w:tblPr>
      <w:tblInd w:w="0.0" w:type="dxa"/>
      <w:tblCellMar>
        <w:top w:w="0.0" w:type="dxa"/>
        <w:left w:w="0.0" w:type="dxa"/>
        <w:bottom w:w="0.0" w:type="dxa"/>
        <w:right w:w="0.0" w:type="dxa"/>
      </w:tblCellMar>
    </w:tblPr>
  </w:style>
  <w:style w:type="numbering" w:styleId="NoList" w:default="1">
    <w:name w:val="No List"/>
    <w:uiPriority w:val="99"/>
    <w:semiHidden w:val="1"/>
    <w:unhideWhenUsed w:val="1"/>
  </w:style>
  <w:style w:type="paragraph" w:styleId="Normal" w:default="1">
    <w:name w:val="Normal"/>
    <w:uiPriority w:val="1"/>
    <w:qFormat w:val="1"/>
    <w:pPr/>
    <w:rPr>
      <w:rFonts w:ascii="Times New Roman" w:cs="Times New Roman" w:eastAsia="Times New Roman" w:hAnsi="Times New Roman"/>
      <w:lang w:bidi="ar-SA" w:eastAsia="en-US" w:val="es-ES"/>
    </w:rPr>
  </w:style>
  <w:style w:type="paragraph" w:styleId="BodyText">
    <w:name w:val="Body Text"/>
    <w:basedOn w:val="Normal"/>
    <w:uiPriority w:val="1"/>
    <w:qFormat w:val="1"/>
    <w:pPr/>
    <w:rPr>
      <w:rFonts w:ascii="Times New Roman" w:cs="Times New Roman" w:eastAsia="Times New Roman" w:hAnsi="Times New Roman"/>
      <w:sz w:val="24"/>
      <w:szCs w:val="24"/>
      <w:lang w:bidi="ar-SA" w:eastAsia="en-US" w:val="es-ES"/>
    </w:rPr>
  </w:style>
  <w:style w:type="paragraph" w:styleId="Heading1">
    <w:name w:val="Heading 1"/>
    <w:basedOn w:val="Normal"/>
    <w:uiPriority w:val="1"/>
    <w:qFormat w:val="1"/>
    <w:pPr>
      <w:spacing w:before="93"/>
      <w:ind w:left="821"/>
      <w:jc w:val="both"/>
      <w:outlineLvl w:val="1"/>
    </w:pPr>
    <w:rPr>
      <w:rFonts w:ascii="Times New Roman" w:cs="Times New Roman" w:eastAsia="Times New Roman" w:hAnsi="Times New Roman"/>
      <w:b w:val="1"/>
      <w:bCs w:val="1"/>
      <w:sz w:val="24"/>
      <w:szCs w:val="24"/>
      <w:lang w:bidi="ar-SA" w:eastAsia="en-US" w:val="es-ES"/>
    </w:rPr>
  </w:style>
  <w:style w:type="paragraph" w:styleId="Heading2">
    <w:name w:val="Heading 2"/>
    <w:basedOn w:val="Normal"/>
    <w:uiPriority w:val="1"/>
    <w:qFormat w:val="1"/>
    <w:pPr>
      <w:spacing w:before="90"/>
      <w:ind w:left="2223" w:hanging="409"/>
      <w:outlineLvl w:val="2"/>
    </w:pPr>
    <w:rPr>
      <w:rFonts w:ascii="Times New Roman" w:cs="Times New Roman" w:eastAsia="Times New Roman" w:hAnsi="Times New Roman"/>
      <w:b w:val="1"/>
      <w:bCs w:val="1"/>
      <w:i w:val="1"/>
      <w:iCs w:val="1"/>
      <w:sz w:val="24"/>
      <w:szCs w:val="24"/>
      <w:lang w:bidi="ar-SA" w:eastAsia="en-US" w:val="es-ES"/>
    </w:rPr>
  </w:style>
  <w:style w:type="paragraph" w:styleId="ListParagraph">
    <w:name w:val="List Paragraph"/>
    <w:basedOn w:val="Normal"/>
    <w:uiPriority w:val="1"/>
    <w:qFormat w:val="1"/>
    <w:pPr>
      <w:ind w:left="811" w:firstLine="720"/>
      <w:jc w:val="both"/>
    </w:pPr>
    <w:rPr>
      <w:rFonts w:ascii="Times New Roman" w:cs="Times New Roman" w:eastAsia="Times New Roman" w:hAnsi="Times New Roman"/>
      <w:lang w:bidi="ar-SA" w:eastAsia="en-US" w:val="es-ES"/>
    </w:rPr>
  </w:style>
  <w:style w:type="paragraph" w:styleId="TableParagraph">
    <w:name w:val="Table Paragraph"/>
    <w:basedOn w:val="Normal"/>
    <w:uiPriority w:val="1"/>
    <w:qFormat w:val="1"/>
    <w:pPr/>
    <w:rPr>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image" Target="media/image3.jpg"/><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BT3YONosiF7M0Zs1bfnzmJ/sJA==">AMUW2mUvW+uLGgd63NK6RnjT6rslm1ZMgc9XONVd5RzEjke4UklZCiIyO0y/21GOjNUA0Hr+PoXdyW/hy3zpKGrr0k4KHEcyvvcyF1WQeDg6D0giqCUqRb8=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2022-02-25T03:31:11Z</dcterms:created>
  <dc:creator>ANGIE DELGADO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2022-01-12T00:00:00Z</vt:filetime>
  </property>
  <property fmtid="{D5CDD505-2E9C-101B-9397-08002B2CF9AE}" pid="3" name="Creator">
    <vt:lpwstr>Microsoft® Word 2016</vt:lpwstr>
  </property>
  <property fmtid="{D5CDD505-2E9C-101B-9397-08002B2CF9AE}" pid="4" name="LastSaved">
    <vt:filetime>2022-02-25T00:00:00Z</vt:filetime>
  </property>
</Properties>
</file>